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0CB44D" w14:textId="6ED20710" w:rsidR="007C74C6" w:rsidRPr="005274F3" w:rsidRDefault="007C74C6" w:rsidP="000E6EA4">
      <w:pPr>
        <w:jc w:val="center"/>
        <w:rPr>
          <w:rFonts w:ascii="Calibri" w:hAnsi="Calibri" w:cs="Calibri"/>
        </w:rPr>
      </w:pPr>
    </w:p>
    <w:p w14:paraId="48AF883D" w14:textId="59286674" w:rsidR="00207274" w:rsidRPr="005274F3" w:rsidRDefault="00207274" w:rsidP="000E6EA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EA58B1"/>
          <w:sz w:val="48"/>
          <w:szCs w:val="48"/>
          <w:lang w:val="en-GB"/>
        </w:rPr>
      </w:pPr>
      <w:r w:rsidRPr="005274F3">
        <w:rPr>
          <w:rFonts w:ascii="Calibri" w:hAnsi="Calibri" w:cs="Calibri"/>
          <w:b/>
          <w:bCs/>
          <w:noProof/>
          <w:color w:val="EA58B1"/>
          <w:sz w:val="48"/>
          <w:szCs w:val="48"/>
          <w:lang w:val="en-GB"/>
        </w:rPr>
        <w:drawing>
          <wp:inline distT="0" distB="0" distL="0" distR="0" wp14:anchorId="7DEF4B8D" wp14:editId="75CBC641">
            <wp:extent cx="6309360" cy="1242060"/>
            <wp:effectExtent l="0" t="0" r="2540" b="2540"/>
            <wp:docPr id="5760358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35871" name="Picture 5760358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124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4D75EB" w14:textId="6A563482" w:rsidR="005274F3" w:rsidRPr="005274F3" w:rsidRDefault="000E6EA4" w:rsidP="005274F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color w:val="F90A7E"/>
          <w:sz w:val="44"/>
          <w:szCs w:val="44"/>
          <w:lang w:val="en-GB"/>
        </w:rPr>
      </w:pPr>
      <w:r w:rsidRPr="005274F3">
        <w:rPr>
          <w:rFonts w:ascii="Calibri" w:hAnsi="Calibri" w:cs="Calibri"/>
          <w:b/>
          <w:bCs/>
          <w:color w:val="F90A7E"/>
          <w:sz w:val="44"/>
          <w:szCs w:val="44"/>
          <w:lang w:val="en-GB"/>
        </w:rPr>
        <w:t>CREATIVE COMMUNITY FUND</w:t>
      </w:r>
      <w:r w:rsidR="00B34401" w:rsidRPr="005274F3">
        <w:rPr>
          <w:rFonts w:ascii="Calibri" w:hAnsi="Calibri" w:cs="Calibri"/>
          <w:b/>
          <w:bCs/>
          <w:color w:val="F90A7E"/>
          <w:sz w:val="44"/>
          <w:szCs w:val="44"/>
          <w:lang w:val="en-GB"/>
        </w:rPr>
        <w:t xml:space="preserve">: </w:t>
      </w:r>
      <w:r w:rsidRPr="005274F3">
        <w:rPr>
          <w:rFonts w:ascii="Calibri" w:hAnsi="Calibri" w:cs="Calibri"/>
          <w:b/>
          <w:bCs/>
          <w:color w:val="F90A7E"/>
          <w:sz w:val="44"/>
          <w:szCs w:val="44"/>
          <w:lang w:val="en-GB"/>
        </w:rPr>
        <w:t>Bursaries up to £1,000</w:t>
      </w:r>
    </w:p>
    <w:p w14:paraId="07805A72" w14:textId="64BDC98F" w:rsidR="000E6EA4" w:rsidRPr="005274F3" w:rsidRDefault="00CD2259" w:rsidP="000E6EA4">
      <w:pPr>
        <w:jc w:val="center"/>
        <w:rPr>
          <w:rFonts w:ascii="Calibri" w:hAnsi="Calibri" w:cs="Calibri"/>
          <w:b/>
          <w:bCs/>
          <w:color w:val="ED489A"/>
          <w:sz w:val="32"/>
          <w:szCs w:val="32"/>
          <w:lang w:val="en-GB"/>
        </w:rPr>
      </w:pPr>
      <w:r w:rsidRPr="005274F3">
        <w:rPr>
          <w:rFonts w:ascii="Calibri" w:hAnsi="Calibri" w:cs="Calibri"/>
          <w:b/>
          <w:bCs/>
          <w:noProof/>
          <w:color w:val="ED489A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CE84E59" wp14:editId="18049728">
                <wp:simplePos x="0" y="0"/>
                <wp:positionH relativeFrom="column">
                  <wp:posOffset>2540</wp:posOffset>
                </wp:positionH>
                <wp:positionV relativeFrom="paragraph">
                  <wp:posOffset>95885</wp:posOffset>
                </wp:positionV>
                <wp:extent cx="3004820" cy="1440180"/>
                <wp:effectExtent l="12700" t="12700" r="17780" b="7620"/>
                <wp:wrapNone/>
                <wp:docPr id="195568311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4820" cy="1440180"/>
                        </a:xfrm>
                        <a:prstGeom prst="rect">
                          <a:avLst/>
                        </a:prstGeom>
                        <a:solidFill>
                          <a:srgbClr val="EFAE0B">
                            <a:alpha val="14902"/>
                          </a:srgbClr>
                        </a:solidFill>
                        <a:ln w="28575">
                          <a:solidFill>
                            <a:srgbClr val="EFAE0B"/>
                          </a:solidFill>
                        </a:ln>
                      </wps:spPr>
                      <wps:txbx>
                        <w:txbxContent>
                          <w:p w14:paraId="688D744C" w14:textId="2CC9E887" w:rsidR="00CD2259" w:rsidRPr="00B34401" w:rsidRDefault="00CD2259" w:rsidP="00CD22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3440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>What is the</w:t>
                            </w:r>
                            <w:r w:rsidR="008004F8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B3440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>Fund?</w:t>
                            </w:r>
                          </w:p>
                          <w:p w14:paraId="0F7817B7" w14:textId="39FAF282" w:rsidR="000E6EA4" w:rsidRPr="00CD2259" w:rsidRDefault="00CD2259" w:rsidP="00CD22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CD2259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>A small bursary scheme empowering local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D2259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>artists, performers, and community groups to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D2259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host activities during the </w:t>
                            </w:r>
                            <w:r w:rsidRPr="00065561">
                              <w:rPr>
                                <w:rFonts w:asciiTheme="majorHAnsi" w:hAnsiTheme="majorHAnsi" w:cstheme="majorHAnsi"/>
                                <w:i/>
                                <w:iCs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>Barbeque 67/27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 </w:t>
                            </w:r>
                            <w:r w:rsidRPr="00CD2259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>festival in Spalding throughout May 2027.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84E5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.2pt;margin-top:7.55pt;width:236.6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" fillcolor="#efae0b" strokecolor="#efae0b" strokeweight="2.25pt">
                <v:fill opacity="9766f"/>
                <v:textbox>
                  <w:txbxContent>
                    <w:p w14:paraId="688D744C" w14:textId="2CC9E887" w:rsidR="00CD2259" w:rsidRPr="00B34401" w:rsidRDefault="00CD2259" w:rsidP="00CD22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 w:rsidRPr="00B34401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  <w:t>What is the</w:t>
                      </w:r>
                      <w:r w:rsidR="008004F8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B34401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  <w:t>Fund?</w:t>
                      </w:r>
                    </w:p>
                    <w:p w14:paraId="0F7817B7" w14:textId="39FAF282" w:rsidR="000E6EA4" w:rsidRPr="00CD2259" w:rsidRDefault="00CD2259" w:rsidP="00CD22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</w:pPr>
                      <w:r w:rsidRPr="00CD2259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>A small bursary scheme empowering local</w:t>
                      </w:r>
                      <w:r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D2259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>artists, performers, and community groups to</w:t>
                      </w:r>
                      <w:r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D2259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host activities during the </w:t>
                      </w:r>
                      <w:r w:rsidRPr="00065561">
                        <w:rPr>
                          <w:rFonts w:asciiTheme="majorHAnsi" w:hAnsiTheme="majorHAnsi" w:cstheme="majorHAnsi"/>
                          <w:i/>
                          <w:iCs/>
                          <w:color w:val="334155"/>
                          <w:sz w:val="28"/>
                          <w:szCs w:val="28"/>
                          <w:lang w:val="en-GB"/>
                        </w:rPr>
                        <w:t>Barbeque 67/27</w:t>
                      </w:r>
                      <w:r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 </w:t>
                      </w:r>
                      <w:r w:rsidRPr="00CD2259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>festival in Spalding throughout May 2027.</w:t>
                      </w:r>
                    </w:p>
                  </w:txbxContent>
                </v:textbox>
              </v:shape>
            </w:pict>
          </mc:Fallback>
        </mc:AlternateContent>
      </w:r>
      <w:r w:rsidR="000E6EA4" w:rsidRPr="005274F3">
        <w:rPr>
          <w:rFonts w:ascii="Calibri" w:hAnsi="Calibri" w:cs="Calibri"/>
          <w:b/>
          <w:bCs/>
          <w:noProof/>
          <w:color w:val="ED489A"/>
          <w:sz w:val="32"/>
          <w:szCs w:val="32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FD590C" wp14:editId="18098BDD">
                <wp:simplePos x="0" y="0"/>
                <wp:positionH relativeFrom="column">
                  <wp:posOffset>3152140</wp:posOffset>
                </wp:positionH>
                <wp:positionV relativeFrom="paragraph">
                  <wp:posOffset>92075</wp:posOffset>
                </wp:positionV>
                <wp:extent cx="3121660" cy="1440180"/>
                <wp:effectExtent l="12700" t="12700" r="15240" b="7620"/>
                <wp:wrapNone/>
                <wp:docPr id="7277684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1660" cy="1440180"/>
                        </a:xfrm>
                        <a:prstGeom prst="rect">
                          <a:avLst/>
                        </a:prstGeom>
                        <a:solidFill>
                          <a:srgbClr val="EFAE0B">
                            <a:alpha val="15294"/>
                          </a:srgbClr>
                        </a:solidFill>
                        <a:ln w="28575">
                          <a:solidFill>
                            <a:srgbClr val="EFAE0B"/>
                          </a:solidFill>
                        </a:ln>
                      </wps:spPr>
                      <wps:txbx>
                        <w:txbxContent>
                          <w:p w14:paraId="18C90B9D" w14:textId="77777777" w:rsidR="00CD2259" w:rsidRPr="00B34401" w:rsidRDefault="00CD2259" w:rsidP="00CD22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34401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GB"/>
                              </w:rPr>
                              <w:t>Who is this for?</w:t>
                            </w:r>
                          </w:p>
                          <w:p w14:paraId="05AF76C0" w14:textId="338A38D2" w:rsidR="000E6EA4" w:rsidRPr="00B34401" w:rsidRDefault="00CD2259" w:rsidP="00CD225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B34401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This fund </w:t>
                            </w:r>
                            <w:r w:rsidR="00B34401" w:rsidRPr="00B34401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 xml:space="preserve">is designed to unlock new grassroots opportunities and </w:t>
                            </w:r>
                            <w:r w:rsidRPr="00B34401">
                              <w:rPr>
                                <w:rFonts w:asciiTheme="majorHAnsi" w:hAnsiTheme="majorHAnsi" w:cstheme="majorHAnsi"/>
                                <w:color w:val="334155"/>
                                <w:sz w:val="28"/>
                                <w:szCs w:val="28"/>
                                <w:lang w:val="en-GB"/>
                              </w:rPr>
                              <w:t>specifically supports individuals or groups who need financial assistance to make their creative project happen.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D590C" id="_x0000_s1027" type="#_x0000_t202" style="position:absolute;left:0;text-align:left;margin-left:248.2pt;margin-top:7.25pt;width:245.8pt;height:1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" fillcolor="#efae0b" strokecolor="#efae0b" strokeweight="2.25pt">
                <v:fill opacity="10023f"/>
                <v:textbox>
                  <w:txbxContent>
                    <w:p w14:paraId="18C90B9D" w14:textId="77777777" w:rsidR="00CD2259" w:rsidRPr="00B34401" w:rsidRDefault="00CD2259" w:rsidP="00CD22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</w:pPr>
                      <w:r w:rsidRPr="00B34401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GB"/>
                        </w:rPr>
                        <w:t>Who is this for?</w:t>
                      </w:r>
                    </w:p>
                    <w:p w14:paraId="05AF76C0" w14:textId="338A38D2" w:rsidR="000E6EA4" w:rsidRPr="00B34401" w:rsidRDefault="00CD2259" w:rsidP="00CD225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</w:pPr>
                      <w:r w:rsidRPr="00B34401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This fund </w:t>
                      </w:r>
                      <w:r w:rsidR="00B34401" w:rsidRPr="00B34401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 xml:space="preserve">is designed to unlock new grassroots opportunities and </w:t>
                      </w:r>
                      <w:r w:rsidRPr="00B34401">
                        <w:rPr>
                          <w:rFonts w:asciiTheme="majorHAnsi" w:hAnsiTheme="majorHAnsi" w:cstheme="majorHAnsi"/>
                          <w:color w:val="334155"/>
                          <w:sz w:val="28"/>
                          <w:szCs w:val="28"/>
                          <w:lang w:val="en-GB"/>
                        </w:rPr>
                        <w:t>specifically supports individuals or groups who need financial assistance to make their creative project happen.</w:t>
                      </w:r>
                    </w:p>
                  </w:txbxContent>
                </v:textbox>
              </v:shape>
            </w:pict>
          </mc:Fallback>
        </mc:AlternateContent>
      </w:r>
    </w:p>
    <w:p w14:paraId="50491FA7" w14:textId="77777777" w:rsidR="000E6EA4" w:rsidRPr="005274F3" w:rsidRDefault="000E6EA4" w:rsidP="000E6EA4">
      <w:pPr>
        <w:jc w:val="center"/>
        <w:rPr>
          <w:rFonts w:ascii="Calibri" w:hAnsi="Calibri" w:cs="Calibri"/>
          <w:b/>
          <w:bCs/>
          <w:color w:val="ED489A"/>
          <w:sz w:val="32"/>
          <w:szCs w:val="32"/>
        </w:rPr>
      </w:pPr>
    </w:p>
    <w:p w14:paraId="2DC33C93" w14:textId="77777777" w:rsidR="000E6EA4" w:rsidRPr="005274F3" w:rsidRDefault="000E6EA4">
      <w:pPr>
        <w:rPr>
          <w:rFonts w:ascii="Calibri" w:hAnsi="Calibri" w:cs="Calibri"/>
          <w:b/>
          <w:color w:val="DB2777"/>
          <w:sz w:val="22"/>
        </w:rPr>
      </w:pPr>
    </w:p>
    <w:p w14:paraId="1790D33B" w14:textId="77777777" w:rsidR="000E6EA4" w:rsidRPr="005274F3" w:rsidRDefault="000E6EA4">
      <w:pPr>
        <w:rPr>
          <w:rFonts w:ascii="Calibri" w:hAnsi="Calibri" w:cs="Calibri"/>
          <w:b/>
          <w:color w:val="DB2777"/>
          <w:sz w:val="24"/>
        </w:rPr>
      </w:pPr>
    </w:p>
    <w:p w14:paraId="1367A420" w14:textId="77777777" w:rsidR="00D6481C" w:rsidRPr="005274F3" w:rsidRDefault="00D6481C">
      <w:pPr>
        <w:rPr>
          <w:rFonts w:ascii="Calibri" w:hAnsi="Calibri" w:cs="Calibri"/>
          <w:b/>
          <w:color w:val="DB2777"/>
          <w:sz w:val="24"/>
        </w:rPr>
      </w:pPr>
    </w:p>
    <w:p w14:paraId="63BF2E7F" w14:textId="3867A4CA" w:rsidR="005274F3" w:rsidRPr="005274F3" w:rsidRDefault="001407C4" w:rsidP="001407C4">
      <w:pPr>
        <w:pStyle w:val="NoSpacing"/>
        <w:rPr>
          <w:rFonts w:ascii="Calibri" w:hAnsi="Calibri" w:cs="Calibri"/>
          <w:b/>
          <w:bCs/>
          <w:color w:val="F90A7E"/>
          <w:sz w:val="32"/>
          <w:szCs w:val="32"/>
        </w:rPr>
      </w:pPr>
      <w:r w:rsidRPr="005274F3">
        <w:rPr>
          <w:rFonts w:ascii="Calibri" w:hAnsi="Calibri" w:cs="Calibri"/>
          <w:b/>
          <w:bCs/>
          <w:color w:val="F90A7E"/>
          <w:sz w:val="32"/>
          <w:szCs w:val="32"/>
        </w:rPr>
        <w:t>FESTIVAL THEMES &amp; PROJECT IDEAS (PAST, PRESENT, POSSIBLE)</w:t>
      </w:r>
    </w:p>
    <w:p w14:paraId="48D89784" w14:textId="499C4AE1" w:rsidR="001407C4" w:rsidRPr="005274F3" w:rsidRDefault="001407C4" w:rsidP="001407C4">
      <w:pPr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i/>
          <w:iCs/>
          <w:sz w:val="24"/>
          <w:szCs w:val="24"/>
        </w:rPr>
        <w:t>Barbeque 67/27</w:t>
      </w:r>
      <w:r w:rsidRPr="005274F3">
        <w:rPr>
          <w:rFonts w:ascii="Calibri" w:hAnsi="Calibri" w:cs="Calibri"/>
          <w:sz w:val="24"/>
          <w:szCs w:val="24"/>
        </w:rPr>
        <w:t xml:space="preserve"> celebrates 60 years since Spalding’s legendary 1967 </w:t>
      </w:r>
      <w:r w:rsidRPr="005274F3">
        <w:rPr>
          <w:rFonts w:ascii="Calibri" w:hAnsi="Calibri" w:cs="Calibri"/>
          <w:i/>
          <w:iCs/>
          <w:sz w:val="24"/>
          <w:szCs w:val="24"/>
        </w:rPr>
        <w:t>Barbeque 67</w:t>
      </w:r>
      <w:r w:rsidRPr="005274F3">
        <w:rPr>
          <w:rFonts w:ascii="Calibri" w:hAnsi="Calibri" w:cs="Calibri"/>
          <w:sz w:val="24"/>
          <w:szCs w:val="24"/>
        </w:rPr>
        <w:t xml:space="preserve"> music festival (featuring Jimi Hendrix, Pink Floyd, and Cream). Rooted in live music, performance, and</w:t>
      </w:r>
      <w:r w:rsidRPr="005274F3">
        <w:rPr>
          <w:rFonts w:ascii="Calibri" w:hAnsi="Calibri" w:cs="Calibri"/>
          <w:sz w:val="24"/>
          <w:szCs w:val="24"/>
        </w:rPr>
        <w:t xml:space="preserve"> </w:t>
      </w:r>
      <w:r w:rsidRPr="005274F3">
        <w:rPr>
          <w:rFonts w:ascii="Calibri" w:hAnsi="Calibri" w:cs="Calibri"/>
          <w:sz w:val="24"/>
          <w:szCs w:val="24"/>
        </w:rPr>
        <w:t>counterculture, your project should connect to one or more of our core themes:</w:t>
      </w:r>
    </w:p>
    <w:p w14:paraId="0A9B9C3E" w14:textId="77777777" w:rsidR="001407C4" w:rsidRPr="005274F3" w:rsidRDefault="001407C4" w:rsidP="001407C4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274F3">
        <w:rPr>
          <w:rFonts w:ascii="Calibri" w:hAnsi="Calibri" w:cs="Calibri"/>
          <w:b/>
          <w:bCs/>
          <w:color w:val="F90A7E"/>
          <w:sz w:val="24"/>
          <w:szCs w:val="24"/>
        </w:rPr>
        <w:t xml:space="preserve">PAST: </w:t>
      </w:r>
      <w:r w:rsidRPr="005274F3">
        <w:rPr>
          <w:rFonts w:ascii="Calibri" w:hAnsi="Calibri" w:cs="Calibri"/>
          <w:b/>
          <w:bCs/>
          <w:sz w:val="24"/>
          <w:szCs w:val="24"/>
        </w:rPr>
        <w:t>1967 Heritage &amp; Counterculture</w:t>
      </w:r>
    </w:p>
    <w:p w14:paraId="0EC59BEA" w14:textId="77777777" w:rsidR="001407C4" w:rsidRPr="005274F3" w:rsidRDefault="001407C4" w:rsidP="001407C4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>Theme: Commemorating Spalding’s unique place in British music history and 1960s culture.</w:t>
      </w:r>
    </w:p>
    <w:p w14:paraId="4DFB2BFC" w14:textId="77777777" w:rsidR="001407C4" w:rsidRPr="005274F3" w:rsidRDefault="001407C4" w:rsidP="001407C4">
      <w:pPr>
        <w:pStyle w:val="ListParagraph"/>
        <w:numPr>
          <w:ilvl w:val="0"/>
          <w:numId w:val="16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>Project Ideas: Staging a 1960s tribute performance, a local band showcase featuring vintage-inspired sets, or a community banner/psychedelic street art project.</w:t>
      </w:r>
    </w:p>
    <w:p w14:paraId="08ED2D78" w14:textId="77777777" w:rsidR="005274F3" w:rsidRPr="005274F3" w:rsidRDefault="005274F3" w:rsidP="005274F3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D3436E" w14:textId="77777777" w:rsidR="001407C4" w:rsidRPr="005274F3" w:rsidRDefault="001407C4" w:rsidP="001407C4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274F3">
        <w:rPr>
          <w:rFonts w:ascii="Calibri" w:hAnsi="Calibri" w:cs="Calibri"/>
          <w:b/>
          <w:bCs/>
          <w:color w:val="F90A7E"/>
          <w:sz w:val="24"/>
          <w:szCs w:val="24"/>
        </w:rPr>
        <w:t xml:space="preserve">PRESENT: </w:t>
      </w:r>
      <w:r w:rsidRPr="005274F3">
        <w:rPr>
          <w:rFonts w:ascii="Calibri" w:hAnsi="Calibri" w:cs="Calibri"/>
          <w:b/>
          <w:bCs/>
          <w:sz w:val="24"/>
          <w:szCs w:val="24"/>
        </w:rPr>
        <w:t>Live Performance &amp; Skill-Building</w:t>
      </w:r>
    </w:p>
    <w:p w14:paraId="3ECEA77B" w14:textId="77777777" w:rsidR="001407C4" w:rsidRPr="005274F3" w:rsidRDefault="001407C4" w:rsidP="001407C4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>Theme: Bringing people together in May 2027 through active, live creative expression and shared talent.</w:t>
      </w:r>
    </w:p>
    <w:p w14:paraId="18FBEF54" w14:textId="5CD84324" w:rsidR="001407C4" w:rsidRPr="005274F3" w:rsidRDefault="001407C4" w:rsidP="001407C4">
      <w:pPr>
        <w:pStyle w:val="ListParagraph"/>
        <w:numPr>
          <w:ilvl w:val="0"/>
          <w:numId w:val="17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 xml:space="preserve">Project Ideas: </w:t>
      </w:r>
      <w:proofErr w:type="spellStart"/>
      <w:r w:rsidRPr="005274F3">
        <w:rPr>
          <w:rFonts w:ascii="Calibri" w:hAnsi="Calibri" w:cs="Calibri"/>
          <w:sz w:val="24"/>
          <w:szCs w:val="24"/>
        </w:rPr>
        <w:t>Organising</w:t>
      </w:r>
      <w:proofErr w:type="spellEnd"/>
      <w:r w:rsidRPr="005274F3">
        <w:rPr>
          <w:rFonts w:ascii="Calibri" w:hAnsi="Calibri" w:cs="Calibri"/>
          <w:sz w:val="24"/>
          <w:szCs w:val="24"/>
        </w:rPr>
        <w:t xml:space="preserve"> pop-up busking trails, public DJ sets, poetry circles, acoustic open-mic nights, </w:t>
      </w:r>
      <w:r w:rsidR="00065561">
        <w:rPr>
          <w:rFonts w:ascii="Calibri" w:hAnsi="Calibri" w:cs="Calibri"/>
          <w:sz w:val="24"/>
          <w:szCs w:val="24"/>
        </w:rPr>
        <w:t xml:space="preserve">new and original music gigs, </w:t>
      </w:r>
      <w:r w:rsidRPr="005274F3">
        <w:rPr>
          <w:rFonts w:ascii="Calibri" w:hAnsi="Calibri" w:cs="Calibri"/>
          <w:sz w:val="24"/>
          <w:szCs w:val="24"/>
        </w:rPr>
        <w:t>community choir performances, collaborative music sessions, or dance and drama rehearsals culminating in a live showcase.</w:t>
      </w:r>
    </w:p>
    <w:p w14:paraId="34BCD3E6" w14:textId="77777777" w:rsidR="005274F3" w:rsidRPr="005274F3" w:rsidRDefault="005274F3" w:rsidP="005274F3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4193499" w14:textId="77777777" w:rsidR="001407C4" w:rsidRPr="005274F3" w:rsidRDefault="001407C4" w:rsidP="001407C4">
      <w:pPr>
        <w:pStyle w:val="ListParagraph"/>
        <w:numPr>
          <w:ilvl w:val="0"/>
          <w:numId w:val="15"/>
        </w:numPr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5274F3">
        <w:rPr>
          <w:rFonts w:ascii="Calibri" w:hAnsi="Calibri" w:cs="Calibri"/>
          <w:b/>
          <w:bCs/>
          <w:color w:val="F90A7E"/>
          <w:sz w:val="24"/>
          <w:szCs w:val="24"/>
        </w:rPr>
        <w:t xml:space="preserve">POSSIBLE: </w:t>
      </w:r>
      <w:r w:rsidRPr="005274F3">
        <w:rPr>
          <w:rFonts w:ascii="Calibri" w:hAnsi="Calibri" w:cs="Calibri"/>
          <w:b/>
          <w:bCs/>
          <w:sz w:val="24"/>
          <w:szCs w:val="24"/>
        </w:rPr>
        <w:t>Grassroots Ambition &amp; Future Talent</w:t>
      </w:r>
    </w:p>
    <w:p w14:paraId="26038536" w14:textId="77777777" w:rsidR="001407C4" w:rsidRPr="005274F3" w:rsidRDefault="001407C4" w:rsidP="001407C4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>Theme: Unlocking new grassroots opportunities and inspiring lasting creative ambition across Spalding.</w:t>
      </w:r>
    </w:p>
    <w:p w14:paraId="701A21DC" w14:textId="62ADF34B" w:rsidR="001407C4" w:rsidRPr="005274F3" w:rsidRDefault="001407C4" w:rsidP="001407C4">
      <w:pPr>
        <w:pStyle w:val="ListParagraph"/>
        <w:numPr>
          <w:ilvl w:val="0"/>
          <w:numId w:val="18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sz w:val="24"/>
          <w:szCs w:val="24"/>
        </w:rPr>
        <w:t xml:space="preserve">Project Ideas: Running beginner songwriting </w:t>
      </w:r>
      <w:r w:rsidR="00065561">
        <w:rPr>
          <w:rFonts w:ascii="Calibri" w:hAnsi="Calibri" w:cs="Calibri"/>
          <w:sz w:val="24"/>
          <w:szCs w:val="24"/>
        </w:rPr>
        <w:t>workshops</w:t>
      </w:r>
      <w:r w:rsidRPr="005274F3">
        <w:rPr>
          <w:rFonts w:ascii="Calibri" w:hAnsi="Calibri" w:cs="Calibri"/>
          <w:sz w:val="24"/>
          <w:szCs w:val="24"/>
        </w:rPr>
        <w:t xml:space="preserve">, guitar/instrument masterclasses, youth band mentoring, </w:t>
      </w:r>
      <w:r w:rsidRPr="005274F3">
        <w:rPr>
          <w:rFonts w:ascii="Calibri" w:hAnsi="Calibri" w:cs="Calibri"/>
          <w:color w:val="000000"/>
          <w:sz w:val="24"/>
          <w:szCs w:val="24"/>
        </w:rPr>
        <w:t>or establishing collaborative community art projects, youth-led festival stages, and skill-sharing masterclasses in event production that leave a lasting creative legacy for local participants.</w:t>
      </w:r>
    </w:p>
    <w:p w14:paraId="368C7E1F" w14:textId="77777777" w:rsidR="001407C4" w:rsidRPr="005274F3" w:rsidRDefault="001407C4" w:rsidP="001407C4">
      <w:pPr>
        <w:pStyle w:val="ListParagraph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E6C2DF" w14:textId="75EA507C" w:rsidR="00CD2259" w:rsidRPr="005274F3" w:rsidRDefault="00CD2259" w:rsidP="00CD22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F90A7E"/>
          <w:sz w:val="32"/>
          <w:szCs w:val="32"/>
          <w:lang w:val="en-GB"/>
        </w:rPr>
      </w:pPr>
      <w:r w:rsidRPr="005274F3">
        <w:rPr>
          <w:rFonts w:ascii="Calibri" w:hAnsi="Calibri" w:cs="Calibri"/>
          <w:b/>
          <w:bCs/>
          <w:color w:val="F90A7E"/>
          <w:sz w:val="32"/>
          <w:szCs w:val="32"/>
          <w:lang w:val="en-GB"/>
        </w:rPr>
        <w:lastRenderedPageBreak/>
        <w:t>PRIORITY FOCUS AREAS</w:t>
      </w:r>
    </w:p>
    <w:p w14:paraId="2DCEA1A1" w14:textId="7EF6B269" w:rsidR="00CD2259" w:rsidRPr="005274F3" w:rsidRDefault="00B34401" w:rsidP="00CD22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>Although not exclusively, w</w:t>
      </w:r>
      <w:r w:rsidR="00CD2259" w:rsidRPr="005274F3">
        <w:rPr>
          <w:rFonts w:ascii="Calibri" w:hAnsi="Calibri" w:cs="Calibri"/>
          <w:color w:val="334155"/>
          <w:sz w:val="24"/>
          <w:szCs w:val="24"/>
          <w:lang w:val="en-GB"/>
        </w:rPr>
        <w:t>e are particularly excited to support events, workshops, or activities that:</w:t>
      </w:r>
    </w:p>
    <w:p w14:paraId="177006AF" w14:textId="2165B795" w:rsidR="00CD2259" w:rsidRPr="005274F3" w:rsidRDefault="00CD2259" w:rsidP="00C26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b/>
          <w:bCs/>
          <w:color w:val="334155"/>
          <w:sz w:val="24"/>
          <w:szCs w:val="24"/>
          <w:lang w:val="en-GB"/>
        </w:rPr>
        <w:t>Build Community Skills:</w:t>
      </w: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 Teach or develop local skills in music, visual art, poetry, performance, or event production.</w:t>
      </w:r>
    </w:p>
    <w:p w14:paraId="3FBD16DB" w14:textId="77777777" w:rsidR="00CD2259" w:rsidRPr="005274F3" w:rsidRDefault="00CD2259" w:rsidP="00C26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b/>
          <w:bCs/>
          <w:color w:val="334155"/>
          <w:sz w:val="24"/>
          <w:szCs w:val="24"/>
          <w:lang w:val="en-GB"/>
        </w:rPr>
        <w:t>Engage Local Residents:</w:t>
      </w: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 Involve young people, older generations, or underrepresented groups.</w:t>
      </w:r>
    </w:p>
    <w:p w14:paraId="54229AA3" w14:textId="77777777" w:rsidR="00CD2259" w:rsidRPr="005274F3" w:rsidRDefault="00CD2259" w:rsidP="00C26C5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b/>
          <w:bCs/>
          <w:color w:val="334155"/>
          <w:sz w:val="24"/>
          <w:szCs w:val="24"/>
          <w:lang w:val="en-GB"/>
        </w:rPr>
        <w:t>Celebrate Local Heritage:</w:t>
      </w: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 Reflect Spalding's unique identity, heritage, or modern creative</w:t>
      </w:r>
    </w:p>
    <w:p w14:paraId="1ABDE086" w14:textId="21DA1853" w:rsidR="00CD2259" w:rsidRPr="005274F3" w:rsidRDefault="00CD2259" w:rsidP="00D46D3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>community.</w:t>
      </w:r>
    </w:p>
    <w:p w14:paraId="2BC3ABB7" w14:textId="77777777" w:rsidR="005274F3" w:rsidRPr="005274F3" w:rsidRDefault="005274F3" w:rsidP="00D46D37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color w:val="334155"/>
          <w:sz w:val="24"/>
          <w:szCs w:val="24"/>
          <w:lang w:val="en-GB"/>
        </w:rPr>
      </w:pPr>
    </w:p>
    <w:p w14:paraId="2F93570B" w14:textId="77777777" w:rsidR="00D6481C" w:rsidRPr="005274F3" w:rsidRDefault="00D6481C" w:rsidP="00D6481C">
      <w:pPr>
        <w:pStyle w:val="NoSpacing"/>
        <w:rPr>
          <w:rStyle w:val="apple-converted-space"/>
          <w:rFonts w:ascii="Calibri" w:hAnsi="Calibri" w:cs="Calibri"/>
          <w:b/>
          <w:bCs/>
          <w:color w:val="F90A7E"/>
          <w:sz w:val="32"/>
          <w:szCs w:val="32"/>
        </w:rPr>
      </w:pPr>
      <w:r w:rsidRPr="005274F3">
        <w:rPr>
          <w:rFonts w:ascii="Calibri" w:hAnsi="Calibri" w:cs="Calibri"/>
          <w:b/>
          <w:bCs/>
          <w:color w:val="F90A7E"/>
          <w:sz w:val="32"/>
          <w:szCs w:val="32"/>
        </w:rPr>
        <w:t>PAYMENTS AND REPORTING</w:t>
      </w:r>
      <w:r w:rsidRPr="005274F3">
        <w:rPr>
          <w:rStyle w:val="apple-converted-space"/>
          <w:rFonts w:ascii="Calibri" w:hAnsi="Calibri" w:cs="Calibri"/>
          <w:b/>
          <w:bCs/>
          <w:color w:val="F90A7E"/>
          <w:sz w:val="32"/>
          <w:szCs w:val="32"/>
        </w:rPr>
        <w:t> </w:t>
      </w:r>
    </w:p>
    <w:p w14:paraId="65081244" w14:textId="3AA6E45B" w:rsidR="00D6481C" w:rsidRPr="005274F3" w:rsidRDefault="00D6481C" w:rsidP="00D6481C">
      <w:pPr>
        <w:pStyle w:val="NoSpacing"/>
        <w:rPr>
          <w:rFonts w:ascii="Calibri" w:hAnsi="Calibri" w:cs="Calibri"/>
          <w:sz w:val="24"/>
          <w:szCs w:val="24"/>
        </w:rPr>
      </w:pPr>
      <w:r w:rsidRPr="005274F3">
        <w:rPr>
          <w:rFonts w:ascii="Calibri" w:hAnsi="Calibri" w:cs="Calibri"/>
          <w:color w:val="000000"/>
          <w:sz w:val="24"/>
          <w:szCs w:val="24"/>
        </w:rPr>
        <w:t>Funding is subject to Arts Council England (ACE) project confirmation in late January 2027. Bursaries are available up to a maximum of</w:t>
      </w:r>
      <w:r w:rsidRPr="005274F3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5274F3">
        <w:rPr>
          <w:rFonts w:ascii="Calibri" w:hAnsi="Calibri" w:cs="Calibri"/>
          <w:color w:val="000000"/>
          <w:sz w:val="24"/>
          <w:szCs w:val="24"/>
        </w:rPr>
        <w:t>£1,000.</w:t>
      </w:r>
    </w:p>
    <w:p w14:paraId="01B1B4EA" w14:textId="77777777" w:rsidR="00D6481C" w:rsidRPr="005274F3" w:rsidRDefault="00D6481C" w:rsidP="00D6481C">
      <w:pPr>
        <w:pStyle w:val="NoSpacing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</w:rPr>
      </w:pPr>
      <w:r w:rsidRPr="00065561">
        <w:rPr>
          <w:rFonts w:ascii="Calibri" w:hAnsi="Calibri" w:cs="Calibri"/>
          <w:b/>
          <w:bCs/>
          <w:color w:val="000000"/>
          <w:sz w:val="24"/>
          <w:szCs w:val="24"/>
        </w:rPr>
        <w:t>100% Upfront Grant Payment (Feb/March 2027):</w:t>
      </w:r>
      <w:r w:rsidRPr="005274F3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5274F3">
        <w:rPr>
          <w:rFonts w:ascii="Calibri" w:hAnsi="Calibri" w:cs="Calibri"/>
          <w:color w:val="000000"/>
          <w:sz w:val="24"/>
          <w:szCs w:val="24"/>
        </w:rPr>
        <w:t>Released in full upon signed agreement following ACE confirmation to cover your early materials, deposits, and production costs.</w:t>
      </w:r>
    </w:p>
    <w:p w14:paraId="1976324D" w14:textId="77777777" w:rsidR="00D6481C" w:rsidRPr="005274F3" w:rsidRDefault="00D6481C" w:rsidP="00D6481C">
      <w:pPr>
        <w:pStyle w:val="NoSpacing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</w:rPr>
      </w:pPr>
      <w:r w:rsidRPr="00065561">
        <w:rPr>
          <w:rFonts w:ascii="Calibri" w:hAnsi="Calibri" w:cs="Calibri"/>
          <w:b/>
          <w:bCs/>
          <w:color w:val="000000"/>
          <w:sz w:val="24"/>
          <w:szCs w:val="24"/>
        </w:rPr>
        <w:t>Mid-Project Check-In (April 2027):</w:t>
      </w:r>
      <w:r w:rsidRPr="005274F3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5274F3">
        <w:rPr>
          <w:rFonts w:ascii="Calibri" w:hAnsi="Calibri" w:cs="Calibri"/>
          <w:color w:val="000000"/>
          <w:sz w:val="24"/>
          <w:szCs w:val="24"/>
        </w:rPr>
        <w:t>A short, informal catch-up with the PPP team to offer support, check progress, and assist with any event logistics.</w:t>
      </w:r>
    </w:p>
    <w:p w14:paraId="66747DC7" w14:textId="77777777" w:rsidR="00D6481C" w:rsidRPr="005274F3" w:rsidRDefault="00D6481C" w:rsidP="00D6481C">
      <w:pPr>
        <w:pStyle w:val="NoSpacing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</w:rPr>
      </w:pPr>
      <w:r w:rsidRPr="00065561">
        <w:rPr>
          <w:rFonts w:ascii="Calibri" w:hAnsi="Calibri" w:cs="Calibri"/>
          <w:b/>
          <w:bCs/>
          <w:color w:val="000000"/>
          <w:sz w:val="24"/>
          <w:szCs w:val="24"/>
        </w:rPr>
        <w:t>Grantee Agreement:</w:t>
      </w:r>
      <w:r w:rsidRPr="005274F3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5274F3">
        <w:rPr>
          <w:rFonts w:ascii="Calibri" w:hAnsi="Calibri" w:cs="Calibri"/>
          <w:color w:val="000000"/>
          <w:sz w:val="24"/>
          <w:szCs w:val="24"/>
        </w:rPr>
        <w:t>All successful applicants will sign a simple agreement outlining project commitments and grant conditions.</w:t>
      </w:r>
    </w:p>
    <w:p w14:paraId="43518C64" w14:textId="53E91B64" w:rsidR="00CD2259" w:rsidRPr="005274F3" w:rsidRDefault="00D6481C" w:rsidP="00D6481C">
      <w:pPr>
        <w:pStyle w:val="NoSpacing"/>
        <w:numPr>
          <w:ilvl w:val="0"/>
          <w:numId w:val="14"/>
        </w:numPr>
        <w:rPr>
          <w:rFonts w:ascii="Calibri" w:hAnsi="Calibri" w:cs="Calibri"/>
          <w:color w:val="000000"/>
          <w:sz w:val="24"/>
          <w:szCs w:val="24"/>
          <w:lang w:val="en-GB"/>
        </w:rPr>
      </w:pPr>
      <w:r w:rsidRPr="00065561">
        <w:rPr>
          <w:rFonts w:ascii="Calibri" w:hAnsi="Calibri" w:cs="Calibri"/>
          <w:b/>
          <w:bCs/>
          <w:color w:val="000000"/>
          <w:sz w:val="24"/>
          <w:szCs w:val="24"/>
        </w:rPr>
        <w:t>Final Reporting &amp; Receipts (by June 2027):</w:t>
      </w:r>
      <w:r w:rsidRPr="005274F3">
        <w:rPr>
          <w:rStyle w:val="apple-converted-space"/>
          <w:rFonts w:ascii="Calibri" w:hAnsi="Calibri" w:cs="Calibri"/>
          <w:color w:val="000000"/>
          <w:sz w:val="24"/>
          <w:szCs w:val="24"/>
        </w:rPr>
        <w:t> </w:t>
      </w:r>
      <w:r w:rsidRPr="005274F3">
        <w:rPr>
          <w:rFonts w:ascii="Calibri" w:hAnsi="Calibri" w:cs="Calibri"/>
          <w:color w:val="000000"/>
          <w:sz w:val="24"/>
          <w:szCs w:val="24"/>
        </w:rPr>
        <w:t xml:space="preserve">After your event, you will submit a brief completion form, copies of spending receipts, and photos </w:t>
      </w:r>
      <w:r w:rsidR="00065561">
        <w:rPr>
          <w:rFonts w:ascii="Calibri" w:hAnsi="Calibri" w:cs="Calibri"/>
          <w:color w:val="000000"/>
          <w:sz w:val="24"/>
          <w:szCs w:val="24"/>
        </w:rPr>
        <w:t>and/</w:t>
      </w:r>
      <w:r w:rsidRPr="005274F3">
        <w:rPr>
          <w:rFonts w:ascii="Calibri" w:hAnsi="Calibri" w:cs="Calibri"/>
          <w:color w:val="000000"/>
          <w:sz w:val="24"/>
          <w:szCs w:val="24"/>
        </w:rPr>
        <w:t>or videos capturing your activity.</w:t>
      </w:r>
    </w:p>
    <w:p w14:paraId="56FC6F1F" w14:textId="77777777" w:rsidR="005274F3" w:rsidRPr="005274F3" w:rsidRDefault="005274F3" w:rsidP="005274F3">
      <w:pPr>
        <w:pStyle w:val="NoSpacing"/>
        <w:ind w:left="360"/>
        <w:rPr>
          <w:rFonts w:ascii="Calibri" w:hAnsi="Calibri" w:cs="Calibri"/>
          <w:color w:val="000000"/>
          <w:sz w:val="24"/>
          <w:szCs w:val="24"/>
          <w:lang w:val="en-GB"/>
        </w:rPr>
      </w:pPr>
    </w:p>
    <w:p w14:paraId="2737590E" w14:textId="77777777" w:rsidR="00CD2259" w:rsidRPr="005274F3" w:rsidRDefault="00CD2259" w:rsidP="00CD225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F90A7E"/>
          <w:sz w:val="32"/>
          <w:szCs w:val="32"/>
          <w:lang w:val="en-GB"/>
        </w:rPr>
      </w:pPr>
      <w:r w:rsidRPr="005274F3">
        <w:rPr>
          <w:rFonts w:ascii="Calibri" w:hAnsi="Calibri" w:cs="Calibri"/>
          <w:b/>
          <w:bCs/>
          <w:color w:val="F90A7E"/>
          <w:sz w:val="32"/>
          <w:szCs w:val="32"/>
          <w:lang w:val="en-GB"/>
        </w:rPr>
        <w:t>SUBMISSION GUIDELINES</w:t>
      </w:r>
    </w:p>
    <w:p w14:paraId="01CCDD5A" w14:textId="452F56B6" w:rsidR="000E6EA4" w:rsidRPr="005274F3" w:rsidRDefault="00CD2259" w:rsidP="00274D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34155"/>
          <w:sz w:val="24"/>
          <w:szCs w:val="24"/>
          <w:lang w:val="en-GB"/>
        </w:rPr>
      </w:pP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>Please complete the application form on the next page and hand it to a team member, or return by email</w:t>
      </w:r>
      <w:r w:rsidR="008004F8"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 to </w:t>
      </w:r>
      <w:hyperlink r:id="rId9" w:history="1">
        <w:r w:rsidR="00D6481C" w:rsidRPr="005274F3">
          <w:rPr>
            <w:rStyle w:val="Hyperlink"/>
            <w:rFonts w:ascii="Calibri" w:hAnsi="Calibri" w:cs="Calibri"/>
            <w:color w:val="F90A7E"/>
            <w:sz w:val="24"/>
            <w:szCs w:val="24"/>
            <w:u w:val="none"/>
          </w:rPr>
          <w:t>pastpresentpossible@outlook.com</w:t>
        </w:r>
      </w:hyperlink>
      <w:r w:rsidR="00D6481C" w:rsidRPr="005274F3">
        <w:rPr>
          <w:rFonts w:ascii="Calibri" w:hAnsi="Calibri" w:cs="Calibri"/>
          <w:color w:val="F90A7E"/>
          <w:sz w:val="24"/>
          <w:szCs w:val="24"/>
          <w:lang w:val="en-GB"/>
        </w:rPr>
        <w:t xml:space="preserve"> </w:t>
      </w:r>
      <w:r w:rsidR="00D6481C"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by </w:t>
      </w:r>
      <w:r w:rsidR="00D6481C" w:rsidRPr="005274F3">
        <w:rPr>
          <w:rFonts w:ascii="Calibri" w:hAnsi="Calibri" w:cs="Calibri"/>
          <w:b/>
          <w:bCs/>
          <w:color w:val="334155"/>
          <w:sz w:val="24"/>
          <w:szCs w:val="24"/>
          <w:lang w:val="en-GB"/>
        </w:rPr>
        <w:t>15</w:t>
      </w:r>
      <w:r w:rsidR="00D6481C" w:rsidRPr="005274F3">
        <w:rPr>
          <w:rFonts w:ascii="Calibri" w:hAnsi="Calibri" w:cs="Calibri"/>
          <w:b/>
          <w:bCs/>
          <w:color w:val="334155"/>
          <w:sz w:val="24"/>
          <w:szCs w:val="24"/>
          <w:vertAlign w:val="superscript"/>
          <w:lang w:val="en-GB"/>
        </w:rPr>
        <w:t>th</w:t>
      </w:r>
      <w:r w:rsidR="00D6481C" w:rsidRPr="005274F3">
        <w:rPr>
          <w:rFonts w:ascii="Calibri" w:hAnsi="Calibri" w:cs="Calibri"/>
          <w:b/>
          <w:bCs/>
          <w:color w:val="334155"/>
          <w:sz w:val="24"/>
          <w:szCs w:val="24"/>
          <w:lang w:val="en-GB"/>
        </w:rPr>
        <w:t xml:space="preserve"> January 2027.</w:t>
      </w:r>
      <w:r w:rsidR="00D6481C" w:rsidRPr="005274F3">
        <w:rPr>
          <w:rFonts w:ascii="Calibri" w:hAnsi="Calibri" w:cs="Calibri"/>
          <w:color w:val="334155"/>
          <w:sz w:val="24"/>
          <w:szCs w:val="24"/>
          <w:lang w:val="en-GB"/>
        </w:rPr>
        <w:t xml:space="preserve"> </w:t>
      </w:r>
      <w:r w:rsidRPr="005274F3">
        <w:rPr>
          <w:rFonts w:ascii="Calibri" w:hAnsi="Calibri" w:cs="Calibri"/>
          <w:color w:val="334155"/>
          <w:sz w:val="24"/>
          <w:szCs w:val="24"/>
          <w:lang w:val="en-GB"/>
        </w:rPr>
        <w:t>Keep answers concise—bullet points are welcomed!</w:t>
      </w:r>
    </w:p>
    <w:p w14:paraId="2D313FD0" w14:textId="2025B333" w:rsidR="00F9452F" w:rsidRPr="005274F3" w:rsidRDefault="005274F3" w:rsidP="00274D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34155"/>
          <w:sz w:val="24"/>
          <w:szCs w:val="24"/>
          <w:lang w:val="en-GB"/>
        </w:rPr>
      </w:pPr>
      <w:r>
        <w:rPr>
          <w:rFonts w:ascii="Calibri" w:hAnsi="Calibri" w:cs="Calibri"/>
          <w:i/>
          <w:iCs/>
          <w:color w:val="000000"/>
          <w:sz w:val="24"/>
          <w:szCs w:val="24"/>
        </w:rPr>
        <w:t>Please n</w:t>
      </w:r>
      <w:r w:rsidR="00F9452F" w:rsidRPr="005274F3">
        <w:rPr>
          <w:rFonts w:ascii="Calibri" w:hAnsi="Calibri" w:cs="Calibri"/>
          <w:i/>
          <w:iCs/>
          <w:color w:val="000000"/>
          <w:sz w:val="24"/>
          <w:szCs w:val="24"/>
        </w:rPr>
        <w:t>ote: A member of the Past Present Possible team may contact you after submission to clarify details or request additional information about your proposal.</w:t>
      </w:r>
    </w:p>
    <w:p w14:paraId="4A7A2CB2" w14:textId="4C1176E4" w:rsidR="00556015" w:rsidRPr="005274F3" w:rsidRDefault="00556015" w:rsidP="00556015">
      <w:pPr>
        <w:tabs>
          <w:tab w:val="left" w:pos="8528"/>
        </w:tabs>
        <w:rPr>
          <w:rFonts w:ascii="Calibri" w:hAnsi="Calibri" w:cs="Calibri"/>
        </w:rPr>
      </w:pPr>
      <w:r w:rsidRPr="005274F3">
        <w:rPr>
          <w:rFonts w:ascii="Calibri" w:hAnsi="Calibri" w:cs="Calibri"/>
        </w:rPr>
        <w:tab/>
      </w:r>
    </w:p>
    <w:p w14:paraId="14EBF28A" w14:textId="77777777" w:rsidR="001407C4" w:rsidRPr="005274F3" w:rsidRDefault="001407C4">
      <w:pPr>
        <w:rPr>
          <w:rFonts w:ascii="Calibri" w:hAnsi="Calibri" w:cs="Calibri"/>
          <w:b/>
          <w:color w:val="F90A7E"/>
          <w:sz w:val="24"/>
        </w:rPr>
      </w:pPr>
      <w:r w:rsidRPr="005274F3">
        <w:rPr>
          <w:rFonts w:ascii="Calibri" w:hAnsi="Calibri" w:cs="Calibri"/>
          <w:b/>
          <w:color w:val="F90A7E"/>
          <w:sz w:val="24"/>
        </w:rPr>
        <w:br w:type="page"/>
      </w:r>
    </w:p>
    <w:sectPr w:rsidR="001407C4" w:rsidRPr="005274F3" w:rsidSect="00034616">
      <w:headerReference w:type="default" r:id="rId10"/>
      <w:footerReference w:type="default" r:id="rId11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7CBD8D" w14:textId="77777777" w:rsidR="003C519C" w:rsidRDefault="003C519C" w:rsidP="00207274">
      <w:pPr>
        <w:spacing w:after="0" w:line="240" w:lineRule="auto"/>
      </w:pPr>
      <w:r>
        <w:separator/>
      </w:r>
    </w:p>
  </w:endnote>
  <w:endnote w:type="continuationSeparator" w:id="0">
    <w:p w14:paraId="1DBB7BA7" w14:textId="77777777" w:rsidR="003C519C" w:rsidRDefault="003C519C" w:rsidP="00207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B65E74" w14:textId="69935380" w:rsidR="001F2744" w:rsidRPr="001F2744" w:rsidRDefault="008004F8" w:rsidP="001F2744">
    <w:pPr>
      <w:pStyle w:val="Footer"/>
      <w:jc w:val="right"/>
    </w:pPr>
    <w:r>
      <w:rPr>
        <w:rFonts w:asciiTheme="majorHAnsi" w:hAnsiTheme="majorHAnsi" w:cstheme="majorHAnsi"/>
        <w:noProof/>
      </w:rPr>
      <w:drawing>
        <wp:anchor distT="0" distB="0" distL="114300" distR="114300" simplePos="0" relativeHeight="251659264" behindDoc="0" locked="0" layoutInCell="1" allowOverlap="1" wp14:anchorId="1BBB3830" wp14:editId="29C44984">
          <wp:simplePos x="0" y="0"/>
          <wp:positionH relativeFrom="margin">
            <wp:posOffset>5938520</wp:posOffset>
          </wp:positionH>
          <wp:positionV relativeFrom="margin">
            <wp:posOffset>8646160</wp:posOffset>
          </wp:positionV>
          <wp:extent cx="406400" cy="406400"/>
          <wp:effectExtent l="0" t="0" r="0" b="0"/>
          <wp:wrapSquare wrapText="bothSides"/>
          <wp:docPr id="37179045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790452" name="Picture 37179045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6400" cy="40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FFFFFF"/>
        <w:sz w:val="19"/>
      </w:rPr>
      <w:t xml:space="preserve"> </w:t>
    </w:r>
    <w:r w:rsidR="001F2744">
      <w:rPr>
        <w:noProof/>
        <w:color w:val="FFFFFF"/>
        <w:sz w:val="19"/>
      </w:rPr>
      <w:drawing>
        <wp:inline distT="0" distB="0" distL="0" distR="0" wp14:anchorId="58A733F6" wp14:editId="2181591C">
          <wp:extent cx="2022140" cy="312390"/>
          <wp:effectExtent l="0" t="0" r="0" b="5715"/>
          <wp:docPr id="1029588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58860" name="Picture 102958860"/>
                  <pic:cNvPicPr/>
                </pic:nvPicPr>
                <pic:blipFill rotWithShape="1">
                  <a:blip r:embed="rId2"/>
                  <a:srcRect l="1610" t="30348" r="1449" b="30453"/>
                  <a:stretch>
                    <a:fillRect/>
                  </a:stretch>
                </pic:blipFill>
                <pic:spPr bwMode="auto">
                  <a:xfrm>
                    <a:off x="0" y="0"/>
                    <a:ext cx="2331429" cy="36017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7C953E" w14:textId="77777777" w:rsidR="003C519C" w:rsidRDefault="003C519C" w:rsidP="00207274">
      <w:pPr>
        <w:spacing w:after="0" w:line="240" w:lineRule="auto"/>
      </w:pPr>
      <w:r>
        <w:separator/>
      </w:r>
    </w:p>
  </w:footnote>
  <w:footnote w:type="continuationSeparator" w:id="0">
    <w:p w14:paraId="4F9B11A0" w14:textId="77777777" w:rsidR="003C519C" w:rsidRDefault="003C519C" w:rsidP="002072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C7BDF2" w14:textId="218E4254" w:rsidR="00207274" w:rsidRDefault="00207274" w:rsidP="0020727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F6106E"/>
    <w:multiLevelType w:val="hybridMultilevel"/>
    <w:tmpl w:val="635A0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F5D0C"/>
    <w:multiLevelType w:val="hybridMultilevel"/>
    <w:tmpl w:val="BEA8D87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44C5F"/>
    <w:multiLevelType w:val="multilevel"/>
    <w:tmpl w:val="372E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400271"/>
    <w:multiLevelType w:val="hybridMultilevel"/>
    <w:tmpl w:val="D45A02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E75ACA"/>
    <w:multiLevelType w:val="hybridMultilevel"/>
    <w:tmpl w:val="9B2EAF3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8F1953"/>
    <w:multiLevelType w:val="hybridMultilevel"/>
    <w:tmpl w:val="6CC8C4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B907BA"/>
    <w:multiLevelType w:val="hybridMultilevel"/>
    <w:tmpl w:val="53FEC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9217B"/>
    <w:multiLevelType w:val="hybridMultilevel"/>
    <w:tmpl w:val="5CC0B8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090095"/>
    <w:multiLevelType w:val="hybridMultilevel"/>
    <w:tmpl w:val="A53EC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27708742">
    <w:abstractNumId w:val="8"/>
  </w:num>
  <w:num w:numId="2" w16cid:durableId="9188812">
    <w:abstractNumId w:val="6"/>
  </w:num>
  <w:num w:numId="3" w16cid:durableId="680205928">
    <w:abstractNumId w:val="5"/>
  </w:num>
  <w:num w:numId="4" w16cid:durableId="1287541775">
    <w:abstractNumId w:val="4"/>
  </w:num>
  <w:num w:numId="5" w16cid:durableId="625895705">
    <w:abstractNumId w:val="7"/>
  </w:num>
  <w:num w:numId="6" w16cid:durableId="143936282">
    <w:abstractNumId w:val="3"/>
  </w:num>
  <w:num w:numId="7" w16cid:durableId="1754669622">
    <w:abstractNumId w:val="2"/>
  </w:num>
  <w:num w:numId="8" w16cid:durableId="1166677133">
    <w:abstractNumId w:val="1"/>
  </w:num>
  <w:num w:numId="9" w16cid:durableId="664938827">
    <w:abstractNumId w:val="0"/>
  </w:num>
  <w:num w:numId="10" w16cid:durableId="243607380">
    <w:abstractNumId w:val="9"/>
  </w:num>
  <w:num w:numId="11" w16cid:durableId="1985815846">
    <w:abstractNumId w:val="15"/>
  </w:num>
  <w:num w:numId="12" w16cid:durableId="258413500">
    <w:abstractNumId w:val="16"/>
  </w:num>
  <w:num w:numId="13" w16cid:durableId="1249582801">
    <w:abstractNumId w:val="11"/>
  </w:num>
  <w:num w:numId="14" w16cid:durableId="230817826">
    <w:abstractNumId w:val="12"/>
  </w:num>
  <w:num w:numId="15" w16cid:durableId="1118110321">
    <w:abstractNumId w:val="17"/>
  </w:num>
  <w:num w:numId="16" w16cid:durableId="1049257177">
    <w:abstractNumId w:val="10"/>
  </w:num>
  <w:num w:numId="17" w16cid:durableId="1726096934">
    <w:abstractNumId w:val="13"/>
  </w:num>
  <w:num w:numId="18" w16cid:durableId="384765580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561"/>
    <w:rsid w:val="000E6EA4"/>
    <w:rsid w:val="00130E2C"/>
    <w:rsid w:val="001407C4"/>
    <w:rsid w:val="0015074B"/>
    <w:rsid w:val="001F2744"/>
    <w:rsid w:val="00207274"/>
    <w:rsid w:val="00274D15"/>
    <w:rsid w:val="00286896"/>
    <w:rsid w:val="0029639D"/>
    <w:rsid w:val="00326F90"/>
    <w:rsid w:val="003C519C"/>
    <w:rsid w:val="004839CB"/>
    <w:rsid w:val="005274F3"/>
    <w:rsid w:val="00556015"/>
    <w:rsid w:val="00670C51"/>
    <w:rsid w:val="006D2BCC"/>
    <w:rsid w:val="007C74C6"/>
    <w:rsid w:val="008004F8"/>
    <w:rsid w:val="008E0B5F"/>
    <w:rsid w:val="00AA1D8D"/>
    <w:rsid w:val="00B34401"/>
    <w:rsid w:val="00B47730"/>
    <w:rsid w:val="00BD57B2"/>
    <w:rsid w:val="00C051FC"/>
    <w:rsid w:val="00C26C5F"/>
    <w:rsid w:val="00CB0664"/>
    <w:rsid w:val="00CD2259"/>
    <w:rsid w:val="00D46D37"/>
    <w:rsid w:val="00D6481C"/>
    <w:rsid w:val="00F62E94"/>
    <w:rsid w:val="00F945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3229EF"/>
  <w14:defaultImageDpi w14:val="300"/>
  <w15:docId w15:val="{75788F2E-2D1B-E045-829B-AFF314E89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DefaultParagraphFont"/>
    <w:rsid w:val="00C26C5F"/>
  </w:style>
  <w:style w:type="paragraph" w:styleId="NormalWeb">
    <w:name w:val="Normal (Web)"/>
    <w:basedOn w:val="Normal"/>
    <w:uiPriority w:val="99"/>
    <w:unhideWhenUsed/>
    <w:rsid w:val="00D64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GB" w:eastAsia="en-GB"/>
    </w:rPr>
  </w:style>
  <w:style w:type="character" w:customStyle="1" w:styleId="source-title">
    <w:name w:val="source-title"/>
    <w:basedOn w:val="DefaultParagraphFont"/>
    <w:rsid w:val="00D6481C"/>
  </w:style>
  <w:style w:type="character" w:styleId="Hyperlink">
    <w:name w:val="Hyperlink"/>
    <w:basedOn w:val="DefaultParagraphFont"/>
    <w:uiPriority w:val="99"/>
    <w:unhideWhenUsed/>
    <w:rsid w:val="00D648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4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stpresentpossible@outlook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emma sheppard</cp:lastModifiedBy>
  <cp:revision>2</cp:revision>
  <dcterms:created xsi:type="dcterms:W3CDTF">2026-11-03T12:02:00Z</dcterms:created>
  <dcterms:modified xsi:type="dcterms:W3CDTF">2026-11-03T12:02:00Z</dcterms:modified>
  <cp:category/>
</cp:coreProperties>
</file>